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FD" w:rsidRDefault="005805FD">
      <w:r>
        <w:t>Tabela de preços para auxiliar financeiramente no projeto U P V:</w:t>
      </w:r>
    </w:p>
    <w:p w:rsidR="005805FD" w:rsidRDefault="005805FD"/>
    <w:p w:rsidR="005805FD" w:rsidRDefault="005805FD">
      <w:r>
        <w:t>Rádios parceiras que transmite as nossas programações: 10% Do salário mínimo.</w:t>
      </w:r>
    </w:p>
    <w:p w:rsidR="005805FD" w:rsidRDefault="005805FD">
      <w:r>
        <w:t>Locutor: 20% Do salário mínimo.</w:t>
      </w:r>
    </w:p>
    <w:p w:rsidR="005805FD" w:rsidRDefault="005805FD">
      <w:r>
        <w:t>Anuncios: 30% Do salário mínimo.</w:t>
      </w:r>
    </w:p>
    <w:p w:rsidR="005805FD" w:rsidRDefault="005805FD">
      <w:r>
        <w:t>Vinhetas, chamadas personalizadas da U P V: 30% Do salário mínimo.</w:t>
      </w:r>
    </w:p>
    <w:p w:rsidR="005805FD" w:rsidRDefault="005805FD">
      <w:r>
        <w:t>Realização de transmissão radiofónica pelo presidente: 100% Do salário mínimo.</w:t>
      </w:r>
    </w:p>
    <w:p w:rsidR="005805FD" w:rsidRDefault="005805FD"/>
    <w:p w:rsidR="00F52AF4" w:rsidRDefault="005805FD">
      <w:r>
        <w:t>todo o recurso será para manutenção do nosso sistema de radio e serviços em geral da U P V.</w:t>
      </w:r>
    </w:p>
    <w:sectPr w:rsidR="00F52AF4" w:rsidSect="00F52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05FD"/>
    <w:rsid w:val="005805FD"/>
    <w:rsid w:val="00F5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A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2023-04-23T21:53:00Z</dcterms:created>
  <dcterms:modified xsi:type="dcterms:W3CDTF">2023-04-23T21:53:00Z</dcterms:modified>
</cp:coreProperties>
</file>